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8BCB3" w14:textId="24BFBF3C" w:rsidR="00463E56" w:rsidRDefault="00F55D70">
      <w:r>
        <w:rPr>
          <w:noProof/>
        </w:rPr>
        <mc:AlternateContent>
          <mc:Choice Requires="wps">
            <w:drawing>
              <wp:anchor distT="0" distB="0" distL="114300" distR="114300" simplePos="0" relativeHeight="251661312" behindDoc="0" locked="0" layoutInCell="1" allowOverlap="1" wp14:anchorId="089264EF" wp14:editId="499DF6CD">
                <wp:simplePos x="0" y="0"/>
                <wp:positionH relativeFrom="margin">
                  <wp:align>left</wp:align>
                </wp:positionH>
                <wp:positionV relativeFrom="paragraph">
                  <wp:posOffset>-488315</wp:posOffset>
                </wp:positionV>
                <wp:extent cx="4320540" cy="1828800"/>
                <wp:effectExtent l="0" t="0" r="0" b="0"/>
                <wp:wrapNone/>
                <wp:docPr id="1380156827" name="Zone de texte 1"/>
                <wp:cNvGraphicFramePr/>
                <a:graphic xmlns:a="http://schemas.openxmlformats.org/drawingml/2006/main">
                  <a:graphicData uri="http://schemas.microsoft.com/office/word/2010/wordprocessingShape">
                    <wps:wsp>
                      <wps:cNvSpPr txBox="1"/>
                      <wps:spPr>
                        <a:xfrm>
                          <a:off x="0" y="0"/>
                          <a:ext cx="4320540" cy="1828800"/>
                        </a:xfrm>
                        <a:prstGeom prst="rect">
                          <a:avLst/>
                        </a:prstGeom>
                        <a:noFill/>
                        <a:ln>
                          <a:noFill/>
                        </a:ln>
                      </wps:spPr>
                      <wps:txbx>
                        <w:txbxContent>
                          <w:p w14:paraId="301F8B33" w14:textId="77777777" w:rsidR="00F55D70" w:rsidRPr="00463E56" w:rsidRDefault="00463E56" w:rsidP="00F55D70">
                            <w:pPr>
                              <w:spacing w:after="0" w:line="240" w:lineRule="auto"/>
                              <w:jc w:val="cente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60112">
                              <w:rPr>
                                <w:b/>
                                <w:bCs/>
                                <w:color w:val="000000" w:themeColor="text1"/>
                                <w:sz w:val="72"/>
                                <w:szCs w:val="7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SA : 2c1</w:t>
                            </w:r>
                            <w:r w:rsidR="00760112" w:rsidRPr="00760112">
                              <w:rPr>
                                <w:b/>
                                <w:bCs/>
                                <w:color w:val="000000" w:themeColor="text1"/>
                                <w:sz w:val="72"/>
                                <w:szCs w:val="7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F55D70">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sur ½ terrain</w:t>
                            </w:r>
                          </w:p>
                          <w:p w14:paraId="5EBC331B" w14:textId="452BFD97" w:rsidR="00760112" w:rsidRPr="00760112" w:rsidRDefault="00760112" w:rsidP="00760112">
                            <w:pPr>
                              <w:spacing w:after="0" w:line="240" w:lineRule="auto"/>
                              <w:jc w:val="center"/>
                              <w:rPr>
                                <w:b/>
                                <w:bCs/>
                                <w:color w:val="000000" w:themeColor="text1"/>
                                <w:sz w:val="72"/>
                                <w:szCs w:val="7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F01F957" w14:textId="77777777" w:rsidR="00F55D70" w:rsidRDefault="00F55D7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89264EF" id="_x0000_t202" coordsize="21600,21600" o:spt="202" path="m,l,21600r21600,l21600,xe">
                <v:stroke joinstyle="miter"/>
                <v:path gradientshapeok="t" o:connecttype="rect"/>
              </v:shapetype>
              <v:shape id="Zone de texte 1" o:spid="_x0000_s1026" type="#_x0000_t202" style="position:absolute;margin-left:0;margin-top:-38.45pt;width:340.2pt;height:2in;z-index:2516613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" filled="f" stroked="f">
                <v:textbox style="mso-fit-shape-to-text:t">
                  <w:txbxContent>
                    <w:p w14:paraId="301F8B33" w14:textId="77777777" w:rsidR="00F55D70" w:rsidRPr="00463E56" w:rsidRDefault="00463E56" w:rsidP="00F55D70">
                      <w:pPr>
                        <w:spacing w:after="0" w:line="240" w:lineRule="auto"/>
                        <w:jc w:val="cente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60112">
                        <w:rPr>
                          <w:b/>
                          <w:bCs/>
                          <w:color w:val="000000" w:themeColor="text1"/>
                          <w:sz w:val="72"/>
                          <w:szCs w:val="7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SA : 2c1</w:t>
                      </w:r>
                      <w:r w:rsidR="00760112" w:rsidRPr="00760112">
                        <w:rPr>
                          <w:b/>
                          <w:bCs/>
                          <w:color w:val="000000" w:themeColor="text1"/>
                          <w:sz w:val="72"/>
                          <w:szCs w:val="7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F55D70">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sur ½ terrain</w:t>
                      </w:r>
                    </w:p>
                    <w:p w14:paraId="5EBC331B" w14:textId="452BFD97" w:rsidR="00760112" w:rsidRPr="00760112" w:rsidRDefault="00760112" w:rsidP="00760112">
                      <w:pPr>
                        <w:spacing w:after="0" w:line="240" w:lineRule="auto"/>
                        <w:jc w:val="center"/>
                        <w:rPr>
                          <w:b/>
                          <w:bCs/>
                          <w:color w:val="000000" w:themeColor="text1"/>
                          <w:sz w:val="72"/>
                          <w:szCs w:val="7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F01F957" w14:textId="77777777" w:rsidR="00F55D70" w:rsidRDefault="00F55D70"/>
                  </w:txbxContent>
                </v:textbox>
                <w10:wrap anchorx="margin"/>
              </v:shape>
            </w:pict>
          </mc:Fallback>
        </mc:AlternateContent>
      </w:r>
      <w:r w:rsidR="00760112">
        <w:rPr>
          <w:noProof/>
        </w:rPr>
        <mc:AlternateContent>
          <mc:Choice Requires="wps">
            <w:drawing>
              <wp:anchor distT="0" distB="0" distL="114300" distR="114300" simplePos="0" relativeHeight="251667456" behindDoc="0" locked="0" layoutInCell="1" allowOverlap="1" wp14:anchorId="733F1A4A" wp14:editId="38C33FE4">
                <wp:simplePos x="0" y="0"/>
                <wp:positionH relativeFrom="column">
                  <wp:posOffset>4389120</wp:posOffset>
                </wp:positionH>
                <wp:positionV relativeFrom="paragraph">
                  <wp:posOffset>-297815</wp:posOffset>
                </wp:positionV>
                <wp:extent cx="1828800" cy="1828800"/>
                <wp:effectExtent l="0" t="0" r="19050" b="17780"/>
                <wp:wrapNone/>
                <wp:docPr id="2019375973" name="Zone de texte 1"/>
                <wp:cNvGraphicFramePr/>
                <a:graphic xmlns:a="http://schemas.openxmlformats.org/drawingml/2006/main">
                  <a:graphicData uri="http://schemas.microsoft.com/office/word/2010/wordprocessingShape">
                    <wps:wsp>
                      <wps:cNvSpPr txBox="1"/>
                      <wps:spPr>
                        <a:xfrm>
                          <a:off x="0" y="0"/>
                          <a:ext cx="1828800" cy="182880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16A60A8" w14:textId="66CB2CB9" w:rsidR="00760112" w:rsidRPr="00760112" w:rsidRDefault="00760112" w:rsidP="00760112">
                            <w:pPr>
                              <w:jc w:val="center"/>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60112">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FSP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33F1A4A" id="_x0000_s1027" type="#_x0000_t202" style="position:absolute;margin-left:345.6pt;margin-top:-23.45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" fillcolor="white [3201]" strokecolor="#ed7d31 [3205]" strokeweight="1pt">
                <v:textbox style="mso-fit-shape-to-text:t">
                  <w:txbxContent>
                    <w:p w14:paraId="116A60A8" w14:textId="66CB2CB9" w:rsidR="00760112" w:rsidRPr="00760112" w:rsidRDefault="00760112" w:rsidP="00760112">
                      <w:pPr>
                        <w:jc w:val="center"/>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60112">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FSP 2</w:t>
                      </w:r>
                    </w:p>
                  </w:txbxContent>
                </v:textbox>
              </v:shape>
            </w:pict>
          </mc:Fallback>
        </mc:AlternateContent>
      </w:r>
    </w:p>
    <w:p w14:paraId="3C58B403" w14:textId="648C410B" w:rsidR="00463E56" w:rsidRDefault="00463E56"/>
    <w:p w14:paraId="1132BF04" w14:textId="3109CAD6" w:rsidR="00463E56" w:rsidRDefault="00463E56">
      <w:r>
        <w:tab/>
      </w:r>
      <w:r>
        <w:tab/>
      </w:r>
      <w:r>
        <w:tab/>
      </w:r>
      <w:r>
        <w:tab/>
      </w:r>
      <w:r>
        <w:tab/>
      </w:r>
      <w:r>
        <w:tab/>
      </w:r>
      <w:r>
        <w:tab/>
      </w:r>
      <w:r>
        <w:tab/>
      </w:r>
      <w:r>
        <w:tab/>
      </w:r>
    </w:p>
    <w:p w14:paraId="117EA136" w14:textId="3B8F6765" w:rsidR="000F5B90" w:rsidRDefault="00463E56">
      <w:r>
        <w:tab/>
      </w:r>
      <w:r>
        <w:tab/>
      </w:r>
      <w:r>
        <w:tab/>
      </w:r>
      <w:r>
        <w:tab/>
      </w:r>
      <w:r>
        <w:tab/>
      </w:r>
      <w:r>
        <w:tab/>
      </w:r>
      <w:r>
        <w:tab/>
      </w:r>
      <w:r>
        <w:tab/>
      </w:r>
      <w:r>
        <w:tab/>
      </w:r>
      <w:r>
        <w:tab/>
      </w:r>
    </w:p>
    <w:p w14:paraId="3DCF0FA2" w14:textId="4AC9684B" w:rsidR="00463E56" w:rsidRDefault="00760112">
      <w:r w:rsidRPr="00463E56">
        <w:rPr>
          <w:noProof/>
        </w:rPr>
        <w:drawing>
          <wp:anchor distT="0" distB="0" distL="114300" distR="114300" simplePos="0" relativeHeight="251658240" behindDoc="0" locked="0" layoutInCell="1" allowOverlap="1" wp14:anchorId="4754EB71" wp14:editId="408D753A">
            <wp:simplePos x="0" y="0"/>
            <wp:positionH relativeFrom="margin">
              <wp:posOffset>-243840</wp:posOffset>
            </wp:positionH>
            <wp:positionV relativeFrom="paragraph">
              <wp:posOffset>13970</wp:posOffset>
            </wp:positionV>
            <wp:extent cx="4053232" cy="4114800"/>
            <wp:effectExtent l="0" t="0" r="4445" b="0"/>
            <wp:wrapNone/>
            <wp:docPr id="80103323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033235" name=""/>
                    <pic:cNvPicPr/>
                  </pic:nvPicPr>
                  <pic:blipFill>
                    <a:blip r:embed="rId4">
                      <a:extLst>
                        <a:ext uri="{28A0092B-C50C-407E-A947-70E740481C1C}">
                          <a14:useLocalDpi xmlns:a14="http://schemas.microsoft.com/office/drawing/2010/main" val="0"/>
                        </a:ext>
                      </a:extLst>
                    </a:blip>
                    <a:stretch>
                      <a:fillRect/>
                    </a:stretch>
                  </pic:blipFill>
                  <pic:spPr>
                    <a:xfrm>
                      <a:off x="0" y="0"/>
                      <a:ext cx="4053232" cy="4114800"/>
                    </a:xfrm>
                    <a:prstGeom prst="rect">
                      <a:avLst/>
                    </a:prstGeom>
                  </pic:spPr>
                </pic:pic>
              </a:graphicData>
            </a:graphic>
            <wp14:sizeRelH relativeFrom="margin">
              <wp14:pctWidth>0</wp14:pctWidth>
            </wp14:sizeRelH>
            <wp14:sizeRelV relativeFrom="margin">
              <wp14:pctHeight>0</wp14:pctHeight>
            </wp14:sizeRelV>
          </wp:anchor>
        </w:drawing>
      </w:r>
    </w:p>
    <w:p w14:paraId="0E12E11E" w14:textId="7DB980A6" w:rsidR="00463E56" w:rsidRDefault="00760112">
      <w:r>
        <w:rPr>
          <w:noProof/>
        </w:rPr>
        <mc:AlternateContent>
          <mc:Choice Requires="wps">
            <w:drawing>
              <wp:anchor distT="45720" distB="45720" distL="114300" distR="114300" simplePos="0" relativeHeight="251663360" behindDoc="0" locked="0" layoutInCell="1" allowOverlap="1" wp14:anchorId="71EF1D8A" wp14:editId="68F27CF8">
                <wp:simplePos x="0" y="0"/>
                <wp:positionH relativeFrom="column">
                  <wp:posOffset>3780790</wp:posOffset>
                </wp:positionH>
                <wp:positionV relativeFrom="paragraph">
                  <wp:posOffset>26670</wp:posOffset>
                </wp:positionV>
                <wp:extent cx="2697480" cy="2057400"/>
                <wp:effectExtent l="0" t="0" r="762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7480" cy="2057400"/>
                        </a:xfrm>
                        <a:prstGeom prst="rect">
                          <a:avLst/>
                        </a:prstGeom>
                        <a:solidFill>
                          <a:srgbClr val="FFFFFF"/>
                        </a:solidFill>
                        <a:ln w="9525">
                          <a:noFill/>
                          <a:miter lim="800000"/>
                          <a:headEnd/>
                          <a:tailEnd/>
                        </a:ln>
                      </wps:spPr>
                      <wps:txbx>
                        <w:txbxContent>
                          <w:p w14:paraId="251B68D2" w14:textId="7F4AA209" w:rsidR="00463E56" w:rsidRDefault="00463E56">
                            <w:r>
                              <w:t>Les 3 joueurs remontent la balle jusqu’au milieu de terrain en se faisant des passes.</w:t>
                            </w:r>
                          </w:p>
                          <w:p w14:paraId="1E3B9EFC" w14:textId="263684E3" w:rsidR="00463E56" w:rsidRDefault="00463E56">
                            <w:r>
                              <w:t>Le joueur sur le côté pose la balle au sol arrivé au milieu de terrain et recule pour défendre.</w:t>
                            </w:r>
                          </w:p>
                          <w:p w14:paraId="2AF05C0C" w14:textId="160891D3" w:rsidR="00463E56" w:rsidRDefault="00463E56">
                            <w:r>
                              <w:t>Le joueur du milieu fait le tour du plot et va récupérer la balle sur le côté pour attaquer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EF1D8A" id="Zone de texte 2" o:spid="_x0000_s1028" type="#_x0000_t202" style="position:absolute;margin-left:297.7pt;margin-top:2.1pt;width:212.4pt;height:162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" stroked="f">
                <v:textbox>
                  <w:txbxContent>
                    <w:p w14:paraId="251B68D2" w14:textId="7F4AA209" w:rsidR="00463E56" w:rsidRDefault="00463E56">
                      <w:r>
                        <w:t>Les 3 joueurs remontent la balle jusqu’au milieu de terrain en se faisant des passes.</w:t>
                      </w:r>
                    </w:p>
                    <w:p w14:paraId="1E3B9EFC" w14:textId="263684E3" w:rsidR="00463E56" w:rsidRDefault="00463E56">
                      <w:r>
                        <w:t>Le joueur sur le côté pose la balle au sol arrivé au milieu de terrain et recule pour défendre.</w:t>
                      </w:r>
                    </w:p>
                    <w:p w14:paraId="2AF05C0C" w14:textId="160891D3" w:rsidR="00463E56" w:rsidRDefault="00463E56">
                      <w:r>
                        <w:t>Le joueur du milieu fait le tour du plot et va récupérer la balle sur le côté pour attaquer</w:t>
                      </w:r>
                    </w:p>
                  </w:txbxContent>
                </v:textbox>
                <w10:wrap type="square"/>
              </v:shape>
            </w:pict>
          </mc:Fallback>
        </mc:AlternateContent>
      </w:r>
    </w:p>
    <w:p w14:paraId="5BB5B087" w14:textId="1434B536" w:rsidR="00463E56" w:rsidRDefault="00463E56"/>
    <w:p w14:paraId="52FEAC91" w14:textId="77777777" w:rsidR="00463E56" w:rsidRDefault="00463E56"/>
    <w:p w14:paraId="1D48963B" w14:textId="37B25BCF" w:rsidR="00463E56" w:rsidRDefault="00463E56"/>
    <w:p w14:paraId="2282AC98" w14:textId="77777777" w:rsidR="00463E56" w:rsidRDefault="00463E56"/>
    <w:p w14:paraId="25B2632D" w14:textId="77777777" w:rsidR="00463E56" w:rsidRDefault="00463E56"/>
    <w:p w14:paraId="001496B4" w14:textId="7A442A3D" w:rsidR="00463E56" w:rsidRDefault="00760112">
      <w:r>
        <w:rPr>
          <w:noProof/>
        </w:rPr>
        <mc:AlternateContent>
          <mc:Choice Requires="wps">
            <w:drawing>
              <wp:anchor distT="45720" distB="45720" distL="114300" distR="114300" simplePos="0" relativeHeight="251665408" behindDoc="0" locked="0" layoutInCell="1" allowOverlap="1" wp14:anchorId="4950B858" wp14:editId="34AEC482">
                <wp:simplePos x="0" y="0"/>
                <wp:positionH relativeFrom="column">
                  <wp:posOffset>3816350</wp:posOffset>
                </wp:positionH>
                <wp:positionV relativeFrom="paragraph">
                  <wp:posOffset>2357755</wp:posOffset>
                </wp:positionV>
                <wp:extent cx="2514600" cy="2743200"/>
                <wp:effectExtent l="0" t="0" r="0" b="0"/>
                <wp:wrapSquare wrapText="bothSides"/>
                <wp:docPr id="19856631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743200"/>
                        </a:xfrm>
                        <a:prstGeom prst="rect">
                          <a:avLst/>
                        </a:prstGeom>
                        <a:solidFill>
                          <a:srgbClr val="FFFFFF"/>
                        </a:solidFill>
                        <a:ln w="9525">
                          <a:noFill/>
                          <a:miter lim="800000"/>
                          <a:headEnd/>
                          <a:tailEnd/>
                        </a:ln>
                      </wps:spPr>
                      <wps:txbx>
                        <w:txbxContent>
                          <w:p w14:paraId="62BD3991" w14:textId="20673D96" w:rsidR="00463E56" w:rsidRDefault="00463E56" w:rsidP="00463E56">
                            <w:r>
                              <w:t>Le joueur qui a la balle regarde la cible et choisit entre passer ou dribler en fonction du défenseur et de son coéquipier.</w:t>
                            </w:r>
                          </w:p>
                          <w:p w14:paraId="0FD71FB2" w14:textId="5D403FD9" w:rsidR="00463E56" w:rsidRDefault="00463E56" w:rsidP="00463E56">
                            <w:r>
                              <w:t>Si le choix est incertain car le défenseur est replié sans faire de choix, le PB va dribler en direction du panier tout en restant dans sa moitié de terrain afin de fixer le défenseur (de l’attirer vers lui), pendant ce temps l’autre attaquant cours en direction du panier en restant également dans sa moitié de terrain et se prépare à recevoir la balle dans le dos du défenseur pour aller marquer.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0B858" id="_x0000_s1029" type="#_x0000_t202" style="position:absolute;margin-left:300.5pt;margin-top:185.65pt;width:198pt;height:3in;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" stroked="f">
                <v:textbox>
                  <w:txbxContent>
                    <w:p w14:paraId="62BD3991" w14:textId="20673D96" w:rsidR="00463E56" w:rsidRDefault="00463E56" w:rsidP="00463E56">
                      <w:r>
                        <w:t>Le joueur qui a la balle regarde la cible et choisit entre passer ou dribler en fonction du défenseur et de son coéquipier.</w:t>
                      </w:r>
                    </w:p>
                    <w:p w14:paraId="0FD71FB2" w14:textId="5D403FD9" w:rsidR="00463E56" w:rsidRDefault="00463E56" w:rsidP="00463E56">
                      <w:r>
                        <w:t>Si le choix est incertain car le défenseur est replié sans faire de choix, le PB va dribler en direction du panier tout en restant dans sa moitié de terrain afin de fixer le défenseur (de l’attirer vers lui), pendant ce temps l’autre attaquant cours en direction du panier en restant également dans sa moitié de terrain et se prépare à recevoir la balle dans le dos du défenseur pour aller marquer.</w:t>
                      </w:r>
                    </w:p>
                  </w:txbxContent>
                </v:textbox>
                <w10:wrap type="square"/>
              </v:shape>
            </w:pict>
          </mc:Fallback>
        </mc:AlternateContent>
      </w:r>
      <w:r w:rsidRPr="00463E56">
        <w:rPr>
          <w:noProof/>
        </w:rPr>
        <w:drawing>
          <wp:anchor distT="0" distB="0" distL="114300" distR="114300" simplePos="0" relativeHeight="251659264" behindDoc="0" locked="0" layoutInCell="1" allowOverlap="1" wp14:anchorId="67043943" wp14:editId="7113FF5B">
            <wp:simplePos x="0" y="0"/>
            <wp:positionH relativeFrom="margin">
              <wp:align>left</wp:align>
            </wp:positionH>
            <wp:positionV relativeFrom="paragraph">
              <wp:posOffset>1991995</wp:posOffset>
            </wp:positionV>
            <wp:extent cx="3611880" cy="3543914"/>
            <wp:effectExtent l="0" t="0" r="7620" b="0"/>
            <wp:wrapNone/>
            <wp:docPr id="2271656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16562" name=""/>
                    <pic:cNvPicPr/>
                  </pic:nvPicPr>
                  <pic:blipFill>
                    <a:blip r:embed="rId5">
                      <a:extLst>
                        <a:ext uri="{28A0092B-C50C-407E-A947-70E740481C1C}">
                          <a14:useLocalDpi xmlns:a14="http://schemas.microsoft.com/office/drawing/2010/main" val="0"/>
                        </a:ext>
                      </a:extLst>
                    </a:blip>
                    <a:stretch>
                      <a:fillRect/>
                    </a:stretch>
                  </pic:blipFill>
                  <pic:spPr>
                    <a:xfrm>
                      <a:off x="0" y="0"/>
                      <a:ext cx="3611880" cy="3543914"/>
                    </a:xfrm>
                    <a:prstGeom prst="rect">
                      <a:avLst/>
                    </a:prstGeom>
                  </pic:spPr>
                </pic:pic>
              </a:graphicData>
            </a:graphic>
            <wp14:sizeRelH relativeFrom="margin">
              <wp14:pctWidth>0</wp14:pctWidth>
            </wp14:sizeRelH>
            <wp14:sizeRelV relativeFrom="margin">
              <wp14:pctHeight>0</wp14:pctHeight>
            </wp14:sizeRelV>
          </wp:anchor>
        </w:drawing>
      </w:r>
    </w:p>
    <w:sectPr w:rsidR="00463E56" w:rsidSect="00EE10D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E56"/>
    <w:rsid w:val="000F5B90"/>
    <w:rsid w:val="001D5AD2"/>
    <w:rsid w:val="00463E56"/>
    <w:rsid w:val="00760112"/>
    <w:rsid w:val="00C24576"/>
    <w:rsid w:val="00C5481D"/>
    <w:rsid w:val="00DE673F"/>
    <w:rsid w:val="00EE10D3"/>
    <w:rsid w:val="00F55D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E166B"/>
  <w15:chartTrackingRefBased/>
  <w15:docId w15:val="{D787038D-99D4-4CBA-8DFD-7F3AA7AF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5</Words>
  <Characters>32</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Stéphanie Godard</dc:creator>
  <cp:keywords/>
  <dc:description/>
  <cp:lastModifiedBy>Stéphanie Godard</cp:lastModifiedBy>
  <cp:revision>3</cp:revision>
  <dcterms:created xsi:type="dcterms:W3CDTF">2024-03-01T22:44:00Z</dcterms:created>
  <dcterms:modified xsi:type="dcterms:W3CDTF">2024-03-05T07:08:00Z</dcterms:modified>
</cp:coreProperties>
</file>